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965D0" w14:textId="00C16978" w:rsidR="00C26487" w:rsidRPr="00CB23BA" w:rsidRDefault="00CB23BA" w:rsidP="00CB23BA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Toc435612446"/>
      <w:r w:rsidRPr="00CB23BA">
        <w:rPr>
          <w:rFonts w:ascii="Arial" w:hAnsi="Arial" w:cs="Arial"/>
          <w:b/>
          <w:sz w:val="24"/>
          <w:szCs w:val="24"/>
        </w:rPr>
        <w:t>załącznik nr 1.</w:t>
      </w:r>
      <w:r w:rsidRPr="00CB23BA">
        <w:rPr>
          <w:rFonts w:ascii="Arial" w:hAnsi="Arial" w:cs="Arial"/>
          <w:b/>
          <w:sz w:val="24"/>
          <w:szCs w:val="24"/>
        </w:rPr>
        <w:t>9</w:t>
      </w:r>
      <w:r w:rsidRPr="00CB23BA">
        <w:rPr>
          <w:rFonts w:ascii="Arial" w:hAnsi="Arial" w:cs="Arial"/>
          <w:b/>
          <w:sz w:val="24"/>
          <w:szCs w:val="24"/>
        </w:rPr>
        <w:t xml:space="preserve"> do ZO_01_2026</w:t>
      </w:r>
    </w:p>
    <w:p w14:paraId="04A92D6F" w14:textId="77777777" w:rsidR="00C26487" w:rsidRPr="00CB23BA" w:rsidRDefault="00C26487" w:rsidP="00CB23BA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99189D" w14:textId="199EA043" w:rsidR="00B00562" w:rsidRPr="00CB23BA" w:rsidRDefault="00E06E5E" w:rsidP="00CB23BA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CB23BA">
        <w:rPr>
          <w:rFonts w:ascii="Arial" w:hAnsi="Arial" w:cs="Arial"/>
          <w:b/>
          <w:sz w:val="24"/>
          <w:szCs w:val="24"/>
        </w:rPr>
        <w:t>Aparat EKG</w:t>
      </w:r>
      <w:r w:rsidR="003E4E21" w:rsidRPr="00CB23BA">
        <w:rPr>
          <w:rFonts w:ascii="Arial" w:hAnsi="Arial" w:cs="Arial"/>
          <w:b/>
          <w:sz w:val="24"/>
          <w:szCs w:val="24"/>
        </w:rPr>
        <w:t xml:space="preserve"> </w:t>
      </w:r>
      <w:r w:rsidR="00D90DE1" w:rsidRPr="00CB23BA">
        <w:rPr>
          <w:rFonts w:ascii="Arial" w:hAnsi="Arial" w:cs="Arial"/>
          <w:b/>
          <w:sz w:val="24"/>
          <w:szCs w:val="24"/>
        </w:rPr>
        <w:t>–</w:t>
      </w:r>
      <w:r w:rsidR="003B723A" w:rsidRPr="00CB23B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CB23BA">
        <w:rPr>
          <w:rFonts w:ascii="Arial" w:hAnsi="Arial" w:cs="Arial"/>
          <w:b/>
          <w:color w:val="000000"/>
          <w:sz w:val="24"/>
          <w:szCs w:val="24"/>
        </w:rPr>
        <w:t>2</w:t>
      </w:r>
      <w:r w:rsidR="003B723A" w:rsidRPr="00CB23BA">
        <w:rPr>
          <w:rFonts w:ascii="Arial" w:hAnsi="Arial" w:cs="Arial"/>
          <w:b/>
          <w:color w:val="000000"/>
          <w:sz w:val="24"/>
          <w:szCs w:val="24"/>
        </w:rPr>
        <w:t xml:space="preserve"> szt. </w:t>
      </w:r>
    </w:p>
    <w:p w14:paraId="47523BB7" w14:textId="77777777" w:rsidR="00F51041" w:rsidRPr="00CB23BA" w:rsidRDefault="00F51041" w:rsidP="00CB23B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B23BA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38C9BEE9" w14:textId="7126AFF8" w:rsidR="00F51041" w:rsidRPr="00CB23BA" w:rsidRDefault="00F51041" w:rsidP="00CB23B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B23BA">
        <w:rPr>
          <w:rFonts w:ascii="Arial" w:hAnsi="Arial" w:cs="Arial"/>
          <w:b/>
          <w:sz w:val="24"/>
          <w:szCs w:val="24"/>
        </w:rPr>
        <w:t>Model:</w:t>
      </w:r>
      <w:r w:rsidR="002C5D43" w:rsidRPr="00CB23BA">
        <w:rPr>
          <w:rFonts w:ascii="Arial" w:hAnsi="Arial" w:cs="Arial"/>
          <w:b/>
          <w:sz w:val="24"/>
          <w:szCs w:val="24"/>
        </w:rPr>
        <w:t xml:space="preserve"> </w:t>
      </w:r>
      <w:r w:rsidRPr="00CB23BA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5F18D5C3" w14:textId="7576DF50" w:rsidR="002C5D43" w:rsidRPr="00CB23BA" w:rsidRDefault="00F51041" w:rsidP="00CB23B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B23BA">
        <w:rPr>
          <w:rFonts w:ascii="Arial" w:hAnsi="Arial" w:cs="Arial"/>
          <w:b/>
          <w:sz w:val="24"/>
          <w:szCs w:val="24"/>
        </w:rPr>
        <w:t>Rok produkcji: ………………………………</w:t>
      </w:r>
      <w:r w:rsidR="002C5D43" w:rsidRPr="00CB23BA">
        <w:rPr>
          <w:rFonts w:ascii="Arial" w:hAnsi="Arial" w:cs="Arial"/>
          <w:b/>
          <w:sz w:val="24"/>
          <w:szCs w:val="24"/>
        </w:rPr>
        <w:t>…</w:t>
      </w:r>
    </w:p>
    <w:p w14:paraId="7883F027" w14:textId="6C61EA02" w:rsidR="00B00562" w:rsidRPr="00CB23BA" w:rsidRDefault="002C5D43" w:rsidP="00CB23B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B23BA">
        <w:rPr>
          <w:rFonts w:ascii="Arial" w:hAnsi="Arial" w:cs="Arial"/>
          <w:b/>
          <w:sz w:val="24"/>
          <w:szCs w:val="24"/>
        </w:rPr>
        <w:t xml:space="preserve">Urządzenie </w:t>
      </w:r>
      <w:r w:rsidR="00F51041" w:rsidRPr="00CB23BA">
        <w:rPr>
          <w:rFonts w:ascii="Arial" w:hAnsi="Arial" w:cs="Arial"/>
          <w:b/>
          <w:sz w:val="24"/>
          <w:szCs w:val="24"/>
        </w:rPr>
        <w:t>musi być fabrycznie now</w:t>
      </w:r>
      <w:r w:rsidRPr="00CB23BA">
        <w:rPr>
          <w:rFonts w:ascii="Arial" w:hAnsi="Arial" w:cs="Arial"/>
          <w:b/>
          <w:sz w:val="24"/>
          <w:szCs w:val="24"/>
        </w:rPr>
        <w:t>e</w:t>
      </w:r>
      <w:r w:rsidR="00F51041" w:rsidRPr="00CB23BA">
        <w:rPr>
          <w:rFonts w:ascii="Arial" w:hAnsi="Arial" w:cs="Arial"/>
          <w:b/>
          <w:sz w:val="24"/>
          <w:szCs w:val="24"/>
        </w:rPr>
        <w:t>, nie eksponowan</w:t>
      </w:r>
      <w:r w:rsidRPr="00CB23BA">
        <w:rPr>
          <w:rFonts w:ascii="Arial" w:hAnsi="Arial" w:cs="Arial"/>
          <w:b/>
          <w:sz w:val="24"/>
          <w:szCs w:val="24"/>
        </w:rPr>
        <w:t>e</w:t>
      </w:r>
      <w:r w:rsidR="00F51041" w:rsidRPr="00CB23BA">
        <w:rPr>
          <w:rFonts w:ascii="Arial" w:hAnsi="Arial" w:cs="Arial"/>
          <w:b/>
          <w:sz w:val="24"/>
          <w:szCs w:val="24"/>
        </w:rPr>
        <w:t xml:space="preserve">. </w:t>
      </w: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5102"/>
        <w:gridCol w:w="4119"/>
      </w:tblGrid>
      <w:tr w:rsidR="00515577" w:rsidRPr="00CB23BA" w14:paraId="6D6A9D35" w14:textId="77777777" w:rsidTr="008A1FBC">
        <w:trPr>
          <w:jc w:val="center"/>
        </w:trPr>
        <w:tc>
          <w:tcPr>
            <w:tcW w:w="717" w:type="dxa"/>
            <w:vAlign w:val="center"/>
          </w:tcPr>
          <w:p w14:paraId="78A103DF" w14:textId="77777777" w:rsidR="00515577" w:rsidRPr="00CB23BA" w:rsidRDefault="00515577" w:rsidP="00CB23B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02" w:type="dxa"/>
            <w:vAlign w:val="center"/>
          </w:tcPr>
          <w:p w14:paraId="541E7E04" w14:textId="77777777" w:rsidR="00515577" w:rsidRPr="00CB23BA" w:rsidRDefault="00515577" w:rsidP="00CB23B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Parametry i warunki graniczne</w:t>
            </w:r>
          </w:p>
        </w:tc>
        <w:tc>
          <w:tcPr>
            <w:tcW w:w="4119" w:type="dxa"/>
            <w:vAlign w:val="center"/>
          </w:tcPr>
          <w:p w14:paraId="30D550F9" w14:textId="77777777" w:rsidR="00515577" w:rsidRPr="00CB23BA" w:rsidRDefault="00515577" w:rsidP="00CB23B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 xml:space="preserve">Opis parametrów </w:t>
            </w:r>
          </w:p>
          <w:p w14:paraId="02901B0E" w14:textId="77777777" w:rsidR="00515577" w:rsidRPr="00CB23BA" w:rsidRDefault="00515577" w:rsidP="00CB23B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oferowanych*</w:t>
            </w:r>
          </w:p>
        </w:tc>
      </w:tr>
      <w:tr w:rsidR="00A70C8C" w:rsidRPr="00CB23BA" w14:paraId="6FC5F7B5" w14:textId="77777777" w:rsidTr="008A1FBC">
        <w:trPr>
          <w:jc w:val="center"/>
        </w:trPr>
        <w:tc>
          <w:tcPr>
            <w:tcW w:w="717" w:type="dxa"/>
          </w:tcPr>
          <w:p w14:paraId="2E1DF225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67F020C" w14:textId="5D4E5916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 xml:space="preserve">Rok produkcji 2024-2025 urządzenie fabryczne nowe z możliwością pracy w trybie dorosły i trybie dziecko w tym niemowlęta </w:t>
            </w:r>
          </w:p>
        </w:tc>
        <w:tc>
          <w:tcPr>
            <w:tcW w:w="4119" w:type="dxa"/>
          </w:tcPr>
          <w:p w14:paraId="517E27B4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24BFD2A8" w14:textId="77777777" w:rsidTr="008A1FBC">
        <w:trPr>
          <w:jc w:val="center"/>
        </w:trPr>
        <w:tc>
          <w:tcPr>
            <w:tcW w:w="717" w:type="dxa"/>
          </w:tcPr>
          <w:p w14:paraId="18BCDA5C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011BBCA" w14:textId="21BC9283" w:rsidR="00A70C8C" w:rsidRPr="00CB23BA" w:rsidRDefault="00A70C8C" w:rsidP="00CB23BA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Aparat 3,6,12 kanałowy</w:t>
            </w:r>
          </w:p>
        </w:tc>
        <w:tc>
          <w:tcPr>
            <w:tcW w:w="4119" w:type="dxa"/>
          </w:tcPr>
          <w:p w14:paraId="635DE8FB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0319F726" w14:textId="77777777" w:rsidTr="008A1FBC">
        <w:trPr>
          <w:jc w:val="center"/>
        </w:trPr>
        <w:tc>
          <w:tcPr>
            <w:tcW w:w="717" w:type="dxa"/>
          </w:tcPr>
          <w:p w14:paraId="6E0138F7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FF355F0" w14:textId="5A4D662F" w:rsidR="00A70C8C" w:rsidRPr="00CB23BA" w:rsidRDefault="00A70C8C" w:rsidP="00CB23BA">
            <w:pPr>
              <w:numPr>
                <w:ilvl w:val="0"/>
                <w:numId w:val="4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Klawiatura alfanumeryczna wirtualnie wyświetlana</w:t>
            </w:r>
          </w:p>
        </w:tc>
        <w:tc>
          <w:tcPr>
            <w:tcW w:w="4119" w:type="dxa"/>
          </w:tcPr>
          <w:p w14:paraId="7534BBEA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386981D7" w14:textId="77777777" w:rsidTr="008A1FBC">
        <w:trPr>
          <w:jc w:val="center"/>
        </w:trPr>
        <w:tc>
          <w:tcPr>
            <w:tcW w:w="717" w:type="dxa"/>
          </w:tcPr>
          <w:p w14:paraId="162B1917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E6E4840" w14:textId="6655F48F" w:rsidR="00A70C8C" w:rsidRPr="00CB23BA" w:rsidRDefault="00A70C8C" w:rsidP="00CB23BA">
            <w:pPr>
              <w:numPr>
                <w:ilvl w:val="0"/>
                <w:numId w:val="5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Ciągły pomiar HR</w:t>
            </w:r>
          </w:p>
        </w:tc>
        <w:tc>
          <w:tcPr>
            <w:tcW w:w="4119" w:type="dxa"/>
          </w:tcPr>
          <w:p w14:paraId="37D66EE8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53316EF8" w14:textId="77777777" w:rsidTr="008A1FBC">
        <w:trPr>
          <w:jc w:val="center"/>
        </w:trPr>
        <w:tc>
          <w:tcPr>
            <w:tcW w:w="717" w:type="dxa"/>
          </w:tcPr>
          <w:p w14:paraId="42A6DA7D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1618CEE5" w14:textId="0A9409D7" w:rsidR="00A70C8C" w:rsidRPr="00CB23BA" w:rsidRDefault="00A70C8C" w:rsidP="00CB23BA">
            <w:pPr>
              <w:numPr>
                <w:ilvl w:val="0"/>
                <w:numId w:val="6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Wyświetlacz HD minimum 10” pojemnościowy panel dotykowy nie dopuszcza się EKG w formie tabletu</w:t>
            </w:r>
          </w:p>
        </w:tc>
        <w:tc>
          <w:tcPr>
            <w:tcW w:w="4119" w:type="dxa"/>
          </w:tcPr>
          <w:p w14:paraId="50C5E6BB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04A70D41" w14:textId="77777777" w:rsidTr="008A1FBC">
        <w:trPr>
          <w:jc w:val="center"/>
        </w:trPr>
        <w:tc>
          <w:tcPr>
            <w:tcW w:w="717" w:type="dxa"/>
          </w:tcPr>
          <w:p w14:paraId="2A7B1489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4ECF8996" w14:textId="6C4A2231" w:rsidR="00A70C8C" w:rsidRPr="00CB23BA" w:rsidRDefault="00A70C8C" w:rsidP="00CB23BA">
            <w:pPr>
              <w:numPr>
                <w:ilvl w:val="0"/>
                <w:numId w:val="7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Detekcja stymulatora serca</w:t>
            </w:r>
          </w:p>
        </w:tc>
        <w:tc>
          <w:tcPr>
            <w:tcW w:w="4119" w:type="dxa"/>
          </w:tcPr>
          <w:p w14:paraId="0ADE13B7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1E643AB7" w14:textId="77777777" w:rsidTr="008A1FBC">
        <w:trPr>
          <w:jc w:val="center"/>
        </w:trPr>
        <w:tc>
          <w:tcPr>
            <w:tcW w:w="717" w:type="dxa"/>
          </w:tcPr>
          <w:p w14:paraId="17B42BD1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7601A30D" w14:textId="730EAEA1" w:rsidR="00A70C8C" w:rsidRPr="00CB23BA" w:rsidRDefault="00A70C8C" w:rsidP="00CB23BA">
            <w:pPr>
              <w:numPr>
                <w:ilvl w:val="0"/>
                <w:numId w:val="8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Zasilanie sieciowe, akumulator bezobsługowy wraz z ładowarką wbudowany wewnątrz aparatu.</w:t>
            </w:r>
          </w:p>
        </w:tc>
        <w:tc>
          <w:tcPr>
            <w:tcW w:w="4119" w:type="dxa"/>
          </w:tcPr>
          <w:p w14:paraId="37D9176B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5D9D4386" w14:textId="77777777" w:rsidTr="008A1FBC">
        <w:trPr>
          <w:jc w:val="center"/>
        </w:trPr>
        <w:tc>
          <w:tcPr>
            <w:tcW w:w="717" w:type="dxa"/>
          </w:tcPr>
          <w:p w14:paraId="062D45F7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11E1D326" w14:textId="154E4802" w:rsidR="00A70C8C" w:rsidRPr="00CB23BA" w:rsidRDefault="00A70C8C" w:rsidP="00CB23BA">
            <w:pPr>
              <w:numPr>
                <w:ilvl w:val="0"/>
                <w:numId w:val="9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 xml:space="preserve">Typ papieru: rolka, składka i A4 drukarka laserowa - za pomocą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WiFi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>/LAN</w:t>
            </w:r>
            <w:r w:rsidRPr="00CB23BA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119" w:type="dxa"/>
          </w:tcPr>
          <w:p w14:paraId="1F6E180C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4EEC1BEB" w14:textId="77777777" w:rsidTr="008A1FBC">
        <w:trPr>
          <w:jc w:val="center"/>
        </w:trPr>
        <w:tc>
          <w:tcPr>
            <w:tcW w:w="717" w:type="dxa"/>
          </w:tcPr>
          <w:p w14:paraId="75344A3C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7210E8D7" w14:textId="772D2F64" w:rsidR="00A70C8C" w:rsidRPr="00CB23BA" w:rsidRDefault="00A70C8C" w:rsidP="00CB23BA">
            <w:pPr>
              <w:numPr>
                <w:ilvl w:val="0"/>
                <w:numId w:val="10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Szerokość papieru min. 210 mm</w:t>
            </w:r>
          </w:p>
        </w:tc>
        <w:tc>
          <w:tcPr>
            <w:tcW w:w="4119" w:type="dxa"/>
          </w:tcPr>
          <w:p w14:paraId="0DC1627D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701094BF" w14:textId="77777777" w:rsidTr="008A1FBC">
        <w:trPr>
          <w:jc w:val="center"/>
        </w:trPr>
        <w:tc>
          <w:tcPr>
            <w:tcW w:w="717" w:type="dxa"/>
          </w:tcPr>
          <w:p w14:paraId="52F7DD49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9F12E56" w14:textId="1B801826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Pamięć  min.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100 000 badań</w:t>
            </w:r>
          </w:p>
        </w:tc>
        <w:tc>
          <w:tcPr>
            <w:tcW w:w="4119" w:type="dxa"/>
          </w:tcPr>
          <w:p w14:paraId="048B538A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67777CBB" w14:textId="77777777" w:rsidTr="008A1FBC">
        <w:trPr>
          <w:jc w:val="center"/>
        </w:trPr>
        <w:tc>
          <w:tcPr>
            <w:tcW w:w="717" w:type="dxa"/>
          </w:tcPr>
          <w:p w14:paraId="5ACBB1AB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536BD6EB" w14:textId="1C2B375C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Prędkość zapisu EKG (mm/s) 5;10;25;50;100</w:t>
            </w:r>
          </w:p>
        </w:tc>
        <w:tc>
          <w:tcPr>
            <w:tcW w:w="4119" w:type="dxa"/>
          </w:tcPr>
          <w:p w14:paraId="6B20E17E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37B19751" w14:textId="77777777" w:rsidTr="008A1FBC">
        <w:trPr>
          <w:jc w:val="center"/>
        </w:trPr>
        <w:tc>
          <w:tcPr>
            <w:tcW w:w="717" w:type="dxa"/>
          </w:tcPr>
          <w:p w14:paraId="6DF909BE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5F7A8E0" w14:textId="40F777D3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Czułość (mm/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mV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>) 2,5; 5; 10; 20;</w:t>
            </w:r>
          </w:p>
        </w:tc>
        <w:tc>
          <w:tcPr>
            <w:tcW w:w="4119" w:type="dxa"/>
          </w:tcPr>
          <w:p w14:paraId="09164DC1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226855B4" w14:textId="77777777" w:rsidTr="008A1FBC">
        <w:trPr>
          <w:jc w:val="center"/>
        </w:trPr>
        <w:tc>
          <w:tcPr>
            <w:tcW w:w="717" w:type="dxa"/>
          </w:tcPr>
          <w:p w14:paraId="3306CCBA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6E8CE4B" w14:textId="70BCA45A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Filtr sieciowy (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>) 50-60</w:t>
            </w:r>
          </w:p>
        </w:tc>
        <w:tc>
          <w:tcPr>
            <w:tcW w:w="4119" w:type="dxa"/>
          </w:tcPr>
          <w:p w14:paraId="4C3EDB1A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04CEE0D4" w14:textId="77777777" w:rsidTr="008A1FBC">
        <w:trPr>
          <w:jc w:val="center"/>
        </w:trPr>
        <w:tc>
          <w:tcPr>
            <w:tcW w:w="717" w:type="dxa"/>
          </w:tcPr>
          <w:p w14:paraId="17ACAB64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5637DC5D" w14:textId="0FFA1493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Filtr mięśniowy (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 xml:space="preserve">) 20; 25; 30; 35; 40; 45; 75; </w:t>
            </w:r>
            <w:r w:rsidRPr="00CB23BA">
              <w:rPr>
                <w:rFonts w:ascii="Arial" w:hAnsi="Arial" w:cs="Arial"/>
                <w:sz w:val="24"/>
                <w:szCs w:val="24"/>
              </w:rPr>
              <w:lastRenderedPageBreak/>
              <w:t>100; 150</w:t>
            </w:r>
          </w:p>
        </w:tc>
        <w:tc>
          <w:tcPr>
            <w:tcW w:w="4119" w:type="dxa"/>
          </w:tcPr>
          <w:p w14:paraId="380DCF1A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0DFF7653" w14:textId="77777777" w:rsidTr="008A1FBC">
        <w:trPr>
          <w:jc w:val="center"/>
        </w:trPr>
        <w:tc>
          <w:tcPr>
            <w:tcW w:w="717" w:type="dxa"/>
          </w:tcPr>
          <w:p w14:paraId="0F93EA54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8914CAB" w14:textId="07F3F2E5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 xml:space="preserve">Filtr 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izolinii(</w:t>
            </w:r>
            <w:proofErr w:type="spellStart"/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 xml:space="preserve">) 0,05 – 1,5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4119" w:type="dxa"/>
          </w:tcPr>
          <w:p w14:paraId="3936FFC8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76729570" w14:textId="77777777" w:rsidTr="008A1FBC">
        <w:trPr>
          <w:jc w:val="center"/>
        </w:trPr>
        <w:tc>
          <w:tcPr>
            <w:tcW w:w="717" w:type="dxa"/>
          </w:tcPr>
          <w:p w14:paraId="1C6AF963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4EEE1D63" w14:textId="34B9E41A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Interfejs komunikacyjny: wbudowane min. 3 porty USB</w:t>
            </w:r>
          </w:p>
        </w:tc>
        <w:tc>
          <w:tcPr>
            <w:tcW w:w="4119" w:type="dxa"/>
          </w:tcPr>
          <w:p w14:paraId="1FEA3150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7B421AF5" w14:textId="77777777" w:rsidTr="008A1FBC">
        <w:trPr>
          <w:jc w:val="center"/>
        </w:trPr>
        <w:tc>
          <w:tcPr>
            <w:tcW w:w="717" w:type="dxa"/>
          </w:tcPr>
          <w:p w14:paraId="24DBDF8D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21BF36D" w14:textId="5A709A07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Długość zapisu EKG min. od 6 s do 40 minut</w:t>
            </w:r>
          </w:p>
        </w:tc>
        <w:tc>
          <w:tcPr>
            <w:tcW w:w="4119" w:type="dxa"/>
          </w:tcPr>
          <w:p w14:paraId="25564FDA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145615A9" w14:textId="77777777" w:rsidTr="008A1FBC">
        <w:trPr>
          <w:jc w:val="center"/>
        </w:trPr>
        <w:tc>
          <w:tcPr>
            <w:tcW w:w="717" w:type="dxa"/>
          </w:tcPr>
          <w:p w14:paraId="3211351F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592FB383" w14:textId="2CD1DD8E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Profil manualny</w:t>
            </w:r>
          </w:p>
        </w:tc>
        <w:tc>
          <w:tcPr>
            <w:tcW w:w="4119" w:type="dxa"/>
          </w:tcPr>
          <w:p w14:paraId="16068CD9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6D75D0D5" w14:textId="77777777" w:rsidTr="008A1FBC">
        <w:trPr>
          <w:jc w:val="center"/>
        </w:trPr>
        <w:tc>
          <w:tcPr>
            <w:tcW w:w="717" w:type="dxa"/>
          </w:tcPr>
          <w:p w14:paraId="4589AA0B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4D4D43EF" w14:textId="0A2D505B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Profil automatyczny</w:t>
            </w:r>
          </w:p>
        </w:tc>
        <w:tc>
          <w:tcPr>
            <w:tcW w:w="4119" w:type="dxa"/>
          </w:tcPr>
          <w:p w14:paraId="2833FCCB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304F5A78" w14:textId="77777777" w:rsidTr="008A1FBC">
        <w:trPr>
          <w:jc w:val="center"/>
        </w:trPr>
        <w:tc>
          <w:tcPr>
            <w:tcW w:w="717" w:type="dxa"/>
          </w:tcPr>
          <w:p w14:paraId="5BD97A75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413BB6BE" w14:textId="07705647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Poziomy częstotliwości próbkowania:</w:t>
            </w:r>
            <w:r w:rsidRPr="00CB23BA">
              <w:rPr>
                <w:rFonts w:ascii="Arial" w:hAnsi="Arial" w:cs="Arial"/>
                <w:sz w:val="24"/>
                <w:szCs w:val="24"/>
              </w:rPr>
              <w:br/>
              <w:t xml:space="preserve">500/1000/2 000/4 000/8 000/16 000 /32 000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4119" w:type="dxa"/>
          </w:tcPr>
          <w:p w14:paraId="2ADE6181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173C0A3B" w14:textId="77777777" w:rsidTr="008A1FBC">
        <w:trPr>
          <w:jc w:val="center"/>
        </w:trPr>
        <w:tc>
          <w:tcPr>
            <w:tcW w:w="717" w:type="dxa"/>
          </w:tcPr>
          <w:p w14:paraId="418209A7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4B9280E" w14:textId="7BAAA380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Możliwość podłączenia do aparatu drukarki laserowej</w:t>
            </w:r>
          </w:p>
        </w:tc>
        <w:tc>
          <w:tcPr>
            <w:tcW w:w="4119" w:type="dxa"/>
          </w:tcPr>
          <w:p w14:paraId="3E427980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2DAFB711" w14:textId="77777777" w:rsidTr="008A1FBC">
        <w:trPr>
          <w:jc w:val="center"/>
        </w:trPr>
        <w:tc>
          <w:tcPr>
            <w:tcW w:w="717" w:type="dxa"/>
          </w:tcPr>
          <w:p w14:paraId="75612E08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C2FD661" w14:textId="5C4F712A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Drukowane odprowadzenia min. 1x12, 2x6+1, 2x6, 4x3+1, 4x3</w:t>
            </w:r>
          </w:p>
        </w:tc>
        <w:tc>
          <w:tcPr>
            <w:tcW w:w="4119" w:type="dxa"/>
          </w:tcPr>
          <w:p w14:paraId="42400940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6B962845" w14:textId="77777777" w:rsidTr="008A1FBC">
        <w:trPr>
          <w:jc w:val="center"/>
        </w:trPr>
        <w:tc>
          <w:tcPr>
            <w:tcW w:w="717" w:type="dxa"/>
          </w:tcPr>
          <w:p w14:paraId="490EC059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55F5E083" w14:textId="6EB54846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Przetwornik analogowo-cyfrowy min. 24 Bit</w:t>
            </w:r>
          </w:p>
        </w:tc>
        <w:tc>
          <w:tcPr>
            <w:tcW w:w="4119" w:type="dxa"/>
          </w:tcPr>
          <w:p w14:paraId="54B2D4AF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2D2FA606" w14:textId="77777777" w:rsidTr="008A1FBC">
        <w:trPr>
          <w:jc w:val="center"/>
        </w:trPr>
        <w:tc>
          <w:tcPr>
            <w:tcW w:w="717" w:type="dxa"/>
          </w:tcPr>
          <w:p w14:paraId="7A93D214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13EF4294" w14:textId="3BA29479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B23BA">
              <w:rPr>
                <w:rFonts w:ascii="Arial" w:hAnsi="Arial" w:cs="Arial"/>
                <w:sz w:val="24"/>
                <w:szCs w:val="24"/>
                <w:lang w:val="en-US"/>
              </w:rPr>
              <w:t>Export/Import min. PDF, HL7, Cloud, CSV, SCP, DICOM</w:t>
            </w:r>
          </w:p>
        </w:tc>
        <w:tc>
          <w:tcPr>
            <w:tcW w:w="4119" w:type="dxa"/>
          </w:tcPr>
          <w:p w14:paraId="5CD9DE3D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A70C8C" w:rsidRPr="00CB23BA" w14:paraId="622BE9BC" w14:textId="77777777" w:rsidTr="008A1FBC">
        <w:trPr>
          <w:jc w:val="center"/>
        </w:trPr>
        <w:tc>
          <w:tcPr>
            <w:tcW w:w="717" w:type="dxa"/>
          </w:tcPr>
          <w:p w14:paraId="1801022F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02" w:type="dxa"/>
          </w:tcPr>
          <w:p w14:paraId="79BD7BEB" w14:textId="6726C749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CB23BA">
              <w:rPr>
                <w:rFonts w:ascii="Arial" w:hAnsi="Arial" w:cs="Arial"/>
                <w:sz w:val="24"/>
                <w:szCs w:val="24"/>
                <w:lang w:val="en-US"/>
              </w:rPr>
              <w:t>Interfejs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  <w:lang w:val="en-US"/>
              </w:rPr>
              <w:t xml:space="preserve"> WI-FI/LAN, Bluetooth, HDMI FULL HD, USBx3,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  <w:lang w:val="en-US"/>
              </w:rPr>
              <w:t>karta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  <w:lang w:val="en-US"/>
              </w:rPr>
              <w:t xml:space="preserve"> SD</w:t>
            </w:r>
          </w:p>
        </w:tc>
        <w:tc>
          <w:tcPr>
            <w:tcW w:w="4119" w:type="dxa"/>
          </w:tcPr>
          <w:p w14:paraId="7547E512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A70C8C" w:rsidRPr="00CB23BA" w14:paraId="2B1A4C8A" w14:textId="77777777" w:rsidTr="008A1FBC">
        <w:trPr>
          <w:jc w:val="center"/>
        </w:trPr>
        <w:tc>
          <w:tcPr>
            <w:tcW w:w="717" w:type="dxa"/>
          </w:tcPr>
          <w:p w14:paraId="49B2B76D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5102" w:type="dxa"/>
          </w:tcPr>
          <w:p w14:paraId="68339A2D" w14:textId="55B839D9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Wbudowany moduł do zdalnej diagnostyki aparatu i wsparcia technicznego</w:t>
            </w:r>
          </w:p>
        </w:tc>
        <w:tc>
          <w:tcPr>
            <w:tcW w:w="4119" w:type="dxa"/>
          </w:tcPr>
          <w:p w14:paraId="1EAE986D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4AF2CBAA" w14:textId="77777777" w:rsidTr="008A1FBC">
        <w:trPr>
          <w:jc w:val="center"/>
        </w:trPr>
        <w:tc>
          <w:tcPr>
            <w:tcW w:w="717" w:type="dxa"/>
          </w:tcPr>
          <w:p w14:paraId="2AF713CA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63BEF510" w14:textId="17901D1D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Możliwość rozbudowy o system wysiłkowy</w:t>
            </w:r>
          </w:p>
        </w:tc>
        <w:tc>
          <w:tcPr>
            <w:tcW w:w="4119" w:type="dxa"/>
          </w:tcPr>
          <w:p w14:paraId="2FCC47FF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2C961071" w14:textId="77777777" w:rsidTr="008A1FBC">
        <w:trPr>
          <w:jc w:val="center"/>
        </w:trPr>
        <w:tc>
          <w:tcPr>
            <w:tcW w:w="717" w:type="dxa"/>
          </w:tcPr>
          <w:p w14:paraId="5F7C2447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888AABC" w14:textId="0EB9AEDD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 xml:space="preserve">Możliwość integracji z Systemem 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HIS  KS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SOMED oraz rozbudowy o skaner kodów kreskowych</w:t>
            </w:r>
          </w:p>
        </w:tc>
        <w:tc>
          <w:tcPr>
            <w:tcW w:w="4119" w:type="dxa"/>
          </w:tcPr>
          <w:p w14:paraId="6E0ABA32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78CE54CE" w14:textId="77777777" w:rsidTr="008A1FBC">
        <w:trPr>
          <w:jc w:val="center"/>
        </w:trPr>
        <w:tc>
          <w:tcPr>
            <w:tcW w:w="717" w:type="dxa"/>
          </w:tcPr>
          <w:p w14:paraId="140197B2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1C253692" w14:textId="04761926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Możliwość zamawiania materiałów eksploatacyjnych bezpośrednio z aparatu EKG</w:t>
            </w:r>
          </w:p>
        </w:tc>
        <w:tc>
          <w:tcPr>
            <w:tcW w:w="4119" w:type="dxa"/>
          </w:tcPr>
          <w:p w14:paraId="5AAB4DA3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2F8BAF3B" w14:textId="77777777" w:rsidTr="008A1FBC">
        <w:trPr>
          <w:jc w:val="center"/>
        </w:trPr>
        <w:tc>
          <w:tcPr>
            <w:tcW w:w="717" w:type="dxa"/>
          </w:tcPr>
          <w:p w14:paraId="1E9866F0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57B1C1A7" w14:textId="41AF7782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Szyfrowanie komunikacji oraz danych przechowywanych na aparacie</w:t>
            </w:r>
          </w:p>
        </w:tc>
        <w:tc>
          <w:tcPr>
            <w:tcW w:w="4119" w:type="dxa"/>
          </w:tcPr>
          <w:p w14:paraId="595F13E9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73BA5550" w14:textId="77777777" w:rsidTr="008A1FBC">
        <w:trPr>
          <w:jc w:val="center"/>
        </w:trPr>
        <w:tc>
          <w:tcPr>
            <w:tcW w:w="717" w:type="dxa"/>
          </w:tcPr>
          <w:p w14:paraId="1FEA2FB0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76342DE7" w14:textId="035B48F0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 xml:space="preserve">Waga max.  3,7 kg (z 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baterią )</w:t>
            </w:r>
            <w:proofErr w:type="gramEnd"/>
          </w:p>
        </w:tc>
        <w:tc>
          <w:tcPr>
            <w:tcW w:w="4119" w:type="dxa"/>
          </w:tcPr>
          <w:p w14:paraId="4AD1F53F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011C7A92" w14:textId="77777777" w:rsidTr="008A1FBC">
        <w:trPr>
          <w:jc w:val="center"/>
        </w:trPr>
        <w:tc>
          <w:tcPr>
            <w:tcW w:w="717" w:type="dxa"/>
          </w:tcPr>
          <w:p w14:paraId="4E67DFB0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1FD4612" w14:textId="296D6974" w:rsidR="00A70C8C" w:rsidRPr="00CB23BA" w:rsidRDefault="00A70C8C" w:rsidP="00CB23BA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>Wymiary min. 340 x 290 x 165 mm</w:t>
            </w:r>
          </w:p>
        </w:tc>
        <w:tc>
          <w:tcPr>
            <w:tcW w:w="4119" w:type="dxa"/>
          </w:tcPr>
          <w:p w14:paraId="6C75DFED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C8C" w:rsidRPr="00CB23BA" w14:paraId="5A9BB54B" w14:textId="77777777" w:rsidTr="008A1FBC">
        <w:trPr>
          <w:jc w:val="center"/>
        </w:trPr>
        <w:tc>
          <w:tcPr>
            <w:tcW w:w="717" w:type="dxa"/>
          </w:tcPr>
          <w:p w14:paraId="3C96D3A2" w14:textId="77777777" w:rsidR="00A70C8C" w:rsidRPr="00CB23BA" w:rsidRDefault="00A70C8C" w:rsidP="00CB23BA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65734781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Wyposażenie :</w:t>
            </w:r>
            <w:proofErr w:type="gramEnd"/>
          </w:p>
          <w:p w14:paraId="128AFAD4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 xml:space="preserve">2 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kabli,w</w:t>
            </w:r>
            <w:proofErr w:type="spellEnd"/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tym </w:t>
            </w:r>
          </w:p>
          <w:p w14:paraId="78C55E1F" w14:textId="77777777" w:rsidR="00A70C8C" w:rsidRPr="00CB23BA" w:rsidRDefault="00A70C8C" w:rsidP="00CB23BA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 xml:space="preserve"> elektrod dla dorosłych piersiowych przyssawkowych 6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 xml:space="preserve">, 1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 xml:space="preserve"> elektrod kończynowych klipsowych 4 szt. dodatkowo pas gumowy 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do  EKG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z możliwością mocowania elektrod płytkowych wraz z kompletem elektrod płytkowych 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( 6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szt.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) ,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B8B390" w14:textId="77777777" w:rsidR="00A70C8C" w:rsidRPr="00CB23BA" w:rsidRDefault="00A70C8C" w:rsidP="00CB23BA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 xml:space="preserve">. elektrod 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pediatrycznych  piersiowych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przyssawkowych 6 </w:t>
            </w:r>
            <w:proofErr w:type="spellStart"/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szt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>,  1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B23BA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 w:rsidRPr="00CB23BA">
              <w:rPr>
                <w:rFonts w:ascii="Arial" w:hAnsi="Arial" w:cs="Arial"/>
                <w:sz w:val="24"/>
                <w:szCs w:val="24"/>
              </w:rPr>
              <w:t xml:space="preserve">. elektrod pediatrycznych kończynowych klipsowych 4 szt. 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oraz  dodatkowo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pas gumowy 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pediatryczny  do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 EKG z możliwością mocowania elektrod płytkowych wraz z kompletem elektrod płytkowych 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( 6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szt.</w:t>
            </w:r>
            <w:proofErr w:type="gramStart"/>
            <w:r w:rsidRPr="00CB23BA">
              <w:rPr>
                <w:rFonts w:ascii="Arial" w:hAnsi="Arial" w:cs="Arial"/>
                <w:sz w:val="24"/>
                <w:szCs w:val="24"/>
              </w:rPr>
              <w:t>) ,</w:t>
            </w:r>
            <w:proofErr w:type="gramEnd"/>
            <w:r w:rsidRPr="00CB23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141C838" w14:textId="66741E9D" w:rsidR="00A70C8C" w:rsidRPr="00CB23BA" w:rsidRDefault="00A70C8C" w:rsidP="00CB23BA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23BA">
              <w:rPr>
                <w:rFonts w:ascii="Arial" w:hAnsi="Arial" w:cs="Arial"/>
                <w:sz w:val="24"/>
                <w:szCs w:val="24"/>
              </w:rPr>
              <w:t xml:space="preserve"> dedykowany wózek pod aparat </w:t>
            </w:r>
          </w:p>
        </w:tc>
        <w:tc>
          <w:tcPr>
            <w:tcW w:w="4119" w:type="dxa"/>
          </w:tcPr>
          <w:p w14:paraId="53AACD88" w14:textId="77777777" w:rsidR="00A70C8C" w:rsidRPr="00CB23BA" w:rsidRDefault="00A70C8C" w:rsidP="00CB23B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A83D81" w14:textId="77777777" w:rsidR="00515577" w:rsidRPr="00CB23BA" w:rsidRDefault="00515577" w:rsidP="00CB23BA">
      <w:pPr>
        <w:spacing w:line="360" w:lineRule="auto"/>
        <w:rPr>
          <w:rFonts w:ascii="Arial" w:hAnsi="Arial" w:cs="Arial"/>
          <w:sz w:val="24"/>
          <w:szCs w:val="24"/>
        </w:rPr>
      </w:pPr>
    </w:p>
    <w:p w14:paraId="02063571" w14:textId="22C925B5" w:rsidR="00515577" w:rsidRPr="00CB23BA" w:rsidRDefault="00515577" w:rsidP="00CB23BA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CB23BA">
        <w:rPr>
          <w:rFonts w:ascii="Arial" w:hAnsi="Arial" w:cs="Arial"/>
          <w:iCs/>
          <w:sz w:val="24"/>
          <w:szCs w:val="24"/>
        </w:rPr>
        <w:t>*) w kolumnie należy opisać parametry oferowane i podać zakresy. W przypadku</w:t>
      </w:r>
      <w:r w:rsidR="00D90DE1" w:rsidRPr="00CB23BA">
        <w:rPr>
          <w:rFonts w:ascii="Arial" w:hAnsi="Arial" w:cs="Arial"/>
          <w:iCs/>
          <w:sz w:val="24"/>
          <w:szCs w:val="24"/>
        </w:rPr>
        <w:t xml:space="preserve"> </w:t>
      </w:r>
      <w:r w:rsidRPr="00CB23BA">
        <w:rPr>
          <w:rFonts w:ascii="Arial" w:hAnsi="Arial" w:cs="Arial"/>
          <w:iCs/>
          <w:sz w:val="24"/>
          <w:szCs w:val="24"/>
        </w:rPr>
        <w:t xml:space="preserve">potwierdzenia wymagania nie będącego parametrem technicznym należy wpisać ,,tak” </w:t>
      </w:r>
    </w:p>
    <w:p w14:paraId="433CD417" w14:textId="77777777" w:rsidR="00515577" w:rsidRPr="00CB23BA" w:rsidRDefault="00515577" w:rsidP="00CB23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FA15E5D" w14:textId="77777777" w:rsidR="00515577" w:rsidRPr="00CB23BA" w:rsidRDefault="00515577" w:rsidP="00CB23B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CADBE66" w14:textId="23FCCEC2" w:rsidR="00515577" w:rsidRPr="00CB23BA" w:rsidRDefault="00515577" w:rsidP="00CB23B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B23BA">
        <w:rPr>
          <w:rFonts w:ascii="Arial" w:hAnsi="Arial" w:cs="Arial"/>
          <w:b/>
          <w:sz w:val="24"/>
          <w:szCs w:val="24"/>
        </w:rPr>
        <w:t xml:space="preserve">UWAGA: </w:t>
      </w:r>
      <w:r w:rsidR="002C5D43" w:rsidRPr="00CB23BA">
        <w:rPr>
          <w:rFonts w:ascii="Arial" w:hAnsi="Arial" w:cs="Arial"/>
          <w:b/>
          <w:sz w:val="24"/>
          <w:szCs w:val="24"/>
        </w:rPr>
        <w:t>niespełnienie</w:t>
      </w:r>
      <w:r w:rsidRPr="00CB23BA">
        <w:rPr>
          <w:rFonts w:ascii="Arial" w:hAnsi="Arial" w:cs="Arial"/>
          <w:b/>
          <w:sz w:val="24"/>
          <w:szCs w:val="24"/>
        </w:rPr>
        <w:t xml:space="preserve"> parametrów i warunków granicznych spowoduje odrzucenie oferty. </w:t>
      </w:r>
    </w:p>
    <w:p w14:paraId="706E13C3" w14:textId="77777777" w:rsidR="00515577" w:rsidRPr="00CB23BA" w:rsidRDefault="00515577" w:rsidP="00CB23B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bookmarkEnd w:id="0"/>
    <w:p w14:paraId="49F90F55" w14:textId="77777777" w:rsidR="00515577" w:rsidRPr="00CB23BA" w:rsidRDefault="00515577" w:rsidP="00CB23BA">
      <w:pPr>
        <w:spacing w:line="360" w:lineRule="auto"/>
        <w:rPr>
          <w:rFonts w:ascii="Arial" w:hAnsi="Arial" w:cs="Arial"/>
          <w:sz w:val="24"/>
          <w:szCs w:val="24"/>
        </w:rPr>
      </w:pPr>
    </w:p>
    <w:p w14:paraId="12FCCE4E" w14:textId="77777777" w:rsidR="00D90DE1" w:rsidRPr="00CB23BA" w:rsidRDefault="00D90DE1" w:rsidP="00CB23BA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D90DE1" w:rsidRPr="00CB23BA" w:rsidSect="00C9609C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B3BC3" w14:textId="77777777" w:rsidR="00FC66A5" w:rsidRDefault="00FC66A5" w:rsidP="00B00562">
      <w:r>
        <w:separator/>
      </w:r>
    </w:p>
  </w:endnote>
  <w:endnote w:type="continuationSeparator" w:id="0">
    <w:p w14:paraId="4CFA0BAB" w14:textId="77777777" w:rsidR="00FC66A5" w:rsidRDefault="00FC66A5" w:rsidP="00B0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7D52" w14:textId="77777777" w:rsidR="00C9609C" w:rsidRDefault="00C9609C" w:rsidP="00C9609C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72EA7D6A" w14:textId="091D842D" w:rsidR="00C9609C" w:rsidRPr="00D90DE1" w:rsidRDefault="00D90DE1" w:rsidP="00D90DE1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both"/>
      <w:outlineLvl w:val="0"/>
      <w:rPr>
        <w:rFonts w:ascii="Lato" w:hAnsi="Lato"/>
        <w:iCs/>
        <w:sz w:val="20"/>
        <w:szCs w:val="20"/>
      </w:rPr>
    </w:pPr>
    <w:r w:rsidRPr="00D90DE1">
      <w:rPr>
        <w:rFonts w:ascii="Lato" w:hAnsi="Lato"/>
        <w:iCs/>
        <w:sz w:val="20"/>
        <w:szCs w:val="20"/>
      </w:rPr>
      <w:t xml:space="preserve">Dolnośląskie Centrum Chorób Serca im. Prof. Zbigniewa Religi- </w:t>
    </w:r>
    <w:proofErr w:type="spellStart"/>
    <w:r w:rsidRPr="00D90DE1">
      <w:rPr>
        <w:rFonts w:ascii="Lato" w:hAnsi="Lato"/>
        <w:iCs/>
        <w:sz w:val="20"/>
        <w:szCs w:val="20"/>
      </w:rPr>
      <w:t>Medinet</w:t>
    </w:r>
    <w:proofErr w:type="spellEnd"/>
    <w:r w:rsidRPr="00D90DE1">
      <w:rPr>
        <w:rFonts w:ascii="Lato" w:hAnsi="Lato"/>
        <w:iCs/>
        <w:sz w:val="20"/>
        <w:szCs w:val="20"/>
      </w:rPr>
      <w:t xml:space="preserve"> Sp. z o.o. realizuje zakupy </w:t>
    </w:r>
    <w:r w:rsidRPr="00D90DE1"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753CA" w14:textId="77777777" w:rsidR="00FC66A5" w:rsidRDefault="00FC66A5" w:rsidP="00B00562">
      <w:r>
        <w:separator/>
      </w:r>
    </w:p>
  </w:footnote>
  <w:footnote w:type="continuationSeparator" w:id="0">
    <w:p w14:paraId="4B75CD6D" w14:textId="77777777" w:rsidR="00FC66A5" w:rsidRDefault="00FC66A5" w:rsidP="00B00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37B7" w14:textId="1103838A" w:rsidR="00B00562" w:rsidRPr="00B00562" w:rsidRDefault="002C5D43" w:rsidP="00B00562">
    <w:pPr>
      <w:pStyle w:val="Nagwek"/>
      <w:jc w:val="center"/>
      <w:rPr>
        <w:rFonts w:asciiTheme="majorHAnsi" w:hAnsiTheme="majorHAnsi"/>
        <w:b/>
        <w:i/>
      </w:rPr>
    </w:pPr>
    <w:r>
      <w:rPr>
        <w:rFonts w:asciiTheme="majorHAnsi" w:hAnsiTheme="majorHAnsi"/>
        <w:b/>
        <w:i/>
        <w:noProof/>
      </w:rPr>
      <w:drawing>
        <wp:inline distT="0" distB="0" distL="0" distR="0" wp14:anchorId="2FD3F756" wp14:editId="14CCD491">
          <wp:extent cx="5761355" cy="572770"/>
          <wp:effectExtent l="0" t="0" r="0" b="0"/>
          <wp:docPr id="20558003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35"/>
        </w:tabs>
        <w:ind w:left="113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95"/>
        </w:tabs>
        <w:ind w:left="149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55"/>
        </w:tabs>
        <w:ind w:left="185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15"/>
        </w:tabs>
        <w:ind w:left="221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75"/>
        </w:tabs>
        <w:ind w:left="257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95"/>
        </w:tabs>
        <w:ind w:left="329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55"/>
        </w:tabs>
        <w:ind w:left="3655" w:hanging="360"/>
      </w:pPr>
      <w:rPr>
        <w:rFonts w:ascii="OpenSymbol" w:hAnsi="OpenSymbol" w:cs="OpenSymbol"/>
      </w:rPr>
    </w:lvl>
  </w:abstractNum>
  <w:abstractNum w:abstractNumId="1" w15:restartNumberingAfterBreak="0">
    <w:nsid w:val="0F561B96"/>
    <w:multiLevelType w:val="multilevel"/>
    <w:tmpl w:val="DACA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DC25F1"/>
    <w:multiLevelType w:val="multilevel"/>
    <w:tmpl w:val="A27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06415B"/>
    <w:multiLevelType w:val="multilevel"/>
    <w:tmpl w:val="0ABE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A79E7"/>
    <w:multiLevelType w:val="multilevel"/>
    <w:tmpl w:val="B9D8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3A4764"/>
    <w:multiLevelType w:val="hybridMultilevel"/>
    <w:tmpl w:val="CD107B8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3CBE7788"/>
    <w:multiLevelType w:val="multilevel"/>
    <w:tmpl w:val="016E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0587E92"/>
    <w:multiLevelType w:val="multilevel"/>
    <w:tmpl w:val="D0DC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6E3754"/>
    <w:multiLevelType w:val="multilevel"/>
    <w:tmpl w:val="9658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0C70C7E"/>
    <w:multiLevelType w:val="multilevel"/>
    <w:tmpl w:val="C91E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78656A2"/>
    <w:multiLevelType w:val="hybridMultilevel"/>
    <w:tmpl w:val="06F8B8E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797C6140"/>
    <w:multiLevelType w:val="multilevel"/>
    <w:tmpl w:val="1A1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55869114">
    <w:abstractNumId w:val="5"/>
  </w:num>
  <w:num w:numId="2" w16cid:durableId="1641421159">
    <w:abstractNumId w:val="10"/>
  </w:num>
  <w:num w:numId="3" w16cid:durableId="905721713">
    <w:abstractNumId w:val="8"/>
  </w:num>
  <w:num w:numId="4" w16cid:durableId="804784567">
    <w:abstractNumId w:val="1"/>
  </w:num>
  <w:num w:numId="5" w16cid:durableId="885919671">
    <w:abstractNumId w:val="7"/>
  </w:num>
  <w:num w:numId="6" w16cid:durableId="1344556378">
    <w:abstractNumId w:val="4"/>
  </w:num>
  <w:num w:numId="7" w16cid:durableId="1171411610">
    <w:abstractNumId w:val="3"/>
  </w:num>
  <w:num w:numId="8" w16cid:durableId="167251731">
    <w:abstractNumId w:val="2"/>
  </w:num>
  <w:num w:numId="9" w16cid:durableId="753622880">
    <w:abstractNumId w:val="6"/>
  </w:num>
  <w:num w:numId="10" w16cid:durableId="85229474">
    <w:abstractNumId w:val="11"/>
  </w:num>
  <w:num w:numId="11" w16cid:durableId="2140875386">
    <w:abstractNumId w:val="9"/>
  </w:num>
  <w:num w:numId="12" w16cid:durableId="32212523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0562"/>
    <w:rsid w:val="00021965"/>
    <w:rsid w:val="000445BF"/>
    <w:rsid w:val="0005446D"/>
    <w:rsid w:val="000773B4"/>
    <w:rsid w:val="000810CA"/>
    <w:rsid w:val="000E2A3D"/>
    <w:rsid w:val="000F52AE"/>
    <w:rsid w:val="000F7DF7"/>
    <w:rsid w:val="00106C84"/>
    <w:rsid w:val="00111C7B"/>
    <w:rsid w:val="00142FBC"/>
    <w:rsid w:val="00212C1E"/>
    <w:rsid w:val="00220F0E"/>
    <w:rsid w:val="00230EFA"/>
    <w:rsid w:val="002410A5"/>
    <w:rsid w:val="002C5D43"/>
    <w:rsid w:val="002E355F"/>
    <w:rsid w:val="00300681"/>
    <w:rsid w:val="003157CF"/>
    <w:rsid w:val="003250C2"/>
    <w:rsid w:val="00336755"/>
    <w:rsid w:val="00342544"/>
    <w:rsid w:val="003745CD"/>
    <w:rsid w:val="00393769"/>
    <w:rsid w:val="003A4734"/>
    <w:rsid w:val="003A4A95"/>
    <w:rsid w:val="003B723A"/>
    <w:rsid w:val="003D0A15"/>
    <w:rsid w:val="003E4E21"/>
    <w:rsid w:val="004007C5"/>
    <w:rsid w:val="004059A4"/>
    <w:rsid w:val="004331AC"/>
    <w:rsid w:val="004800E4"/>
    <w:rsid w:val="00480B26"/>
    <w:rsid w:val="00484F67"/>
    <w:rsid w:val="00493BBD"/>
    <w:rsid w:val="004A038F"/>
    <w:rsid w:val="004B6EE0"/>
    <w:rsid w:val="004D521E"/>
    <w:rsid w:val="00515577"/>
    <w:rsid w:val="005213CE"/>
    <w:rsid w:val="005552F2"/>
    <w:rsid w:val="005654AD"/>
    <w:rsid w:val="005754A9"/>
    <w:rsid w:val="00575E09"/>
    <w:rsid w:val="00596CB0"/>
    <w:rsid w:val="005D0800"/>
    <w:rsid w:val="005D086A"/>
    <w:rsid w:val="005D3626"/>
    <w:rsid w:val="005D5FEE"/>
    <w:rsid w:val="006059E7"/>
    <w:rsid w:val="00625CF0"/>
    <w:rsid w:val="00627C7A"/>
    <w:rsid w:val="006308B4"/>
    <w:rsid w:val="00641B32"/>
    <w:rsid w:val="0064485F"/>
    <w:rsid w:val="00652246"/>
    <w:rsid w:val="00657EC3"/>
    <w:rsid w:val="00677093"/>
    <w:rsid w:val="0068001A"/>
    <w:rsid w:val="00694F23"/>
    <w:rsid w:val="006B4284"/>
    <w:rsid w:val="00710690"/>
    <w:rsid w:val="00717818"/>
    <w:rsid w:val="00731E90"/>
    <w:rsid w:val="00745C58"/>
    <w:rsid w:val="00774EA6"/>
    <w:rsid w:val="008004E3"/>
    <w:rsid w:val="00803788"/>
    <w:rsid w:val="00831472"/>
    <w:rsid w:val="00833072"/>
    <w:rsid w:val="00842BBC"/>
    <w:rsid w:val="008A1FBC"/>
    <w:rsid w:val="0095320B"/>
    <w:rsid w:val="009654B9"/>
    <w:rsid w:val="0098078E"/>
    <w:rsid w:val="00993C82"/>
    <w:rsid w:val="009B6874"/>
    <w:rsid w:val="009C5800"/>
    <w:rsid w:val="009E71CC"/>
    <w:rsid w:val="00A21E29"/>
    <w:rsid w:val="00A225F2"/>
    <w:rsid w:val="00A446CE"/>
    <w:rsid w:val="00A6129C"/>
    <w:rsid w:val="00A67E4A"/>
    <w:rsid w:val="00A70C8C"/>
    <w:rsid w:val="00AB2A5B"/>
    <w:rsid w:val="00AE155E"/>
    <w:rsid w:val="00B00562"/>
    <w:rsid w:val="00B16878"/>
    <w:rsid w:val="00B16955"/>
    <w:rsid w:val="00B21A7C"/>
    <w:rsid w:val="00B30F67"/>
    <w:rsid w:val="00B35C53"/>
    <w:rsid w:val="00B46A93"/>
    <w:rsid w:val="00B67646"/>
    <w:rsid w:val="00B8048C"/>
    <w:rsid w:val="00B852AB"/>
    <w:rsid w:val="00BB1969"/>
    <w:rsid w:val="00BB25B0"/>
    <w:rsid w:val="00BD0090"/>
    <w:rsid w:val="00C05397"/>
    <w:rsid w:val="00C26487"/>
    <w:rsid w:val="00C44AB5"/>
    <w:rsid w:val="00C7233C"/>
    <w:rsid w:val="00C9609C"/>
    <w:rsid w:val="00CB23BA"/>
    <w:rsid w:val="00CB4B10"/>
    <w:rsid w:val="00CF637C"/>
    <w:rsid w:val="00D03C4D"/>
    <w:rsid w:val="00D67BDD"/>
    <w:rsid w:val="00D90DE1"/>
    <w:rsid w:val="00D958CB"/>
    <w:rsid w:val="00DA7D3A"/>
    <w:rsid w:val="00DE100C"/>
    <w:rsid w:val="00E06E5E"/>
    <w:rsid w:val="00E16423"/>
    <w:rsid w:val="00E56567"/>
    <w:rsid w:val="00E87ADD"/>
    <w:rsid w:val="00EC0E67"/>
    <w:rsid w:val="00F030DE"/>
    <w:rsid w:val="00F51041"/>
    <w:rsid w:val="00F8548F"/>
    <w:rsid w:val="00FC24F7"/>
    <w:rsid w:val="00FC66A5"/>
    <w:rsid w:val="00FC6A0E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F0BFC"/>
  <w15:docId w15:val="{BFFF5015-A486-4F7F-81FD-9020ACB9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609C"/>
    <w:pPr>
      <w:suppressAutoHyphens/>
      <w:spacing w:after="140" w:line="276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09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C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212C1E"/>
  </w:style>
  <w:style w:type="character" w:customStyle="1" w:styleId="ng-scope">
    <w:name w:val="ng-scope"/>
    <w:basedOn w:val="Domylnaczcionkaakapitu"/>
    <w:rsid w:val="00212C1E"/>
  </w:style>
  <w:style w:type="paragraph" w:styleId="Bezodstpw">
    <w:name w:val="No Spacing"/>
    <w:qFormat/>
    <w:rsid w:val="0051557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D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DFBE-B94C-4D02-9CED-0CEBDF3F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Paszulewicz</dc:creator>
  <cp:keywords/>
  <dc:description/>
  <cp:lastModifiedBy>User</cp:lastModifiedBy>
  <cp:revision>80</cp:revision>
  <dcterms:created xsi:type="dcterms:W3CDTF">2025-03-22T08:48:00Z</dcterms:created>
  <dcterms:modified xsi:type="dcterms:W3CDTF">2026-01-18T19:21:00Z</dcterms:modified>
</cp:coreProperties>
</file>